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788"/>
        <w:gridCol w:w="5101"/>
      </w:tblGrid>
      <w:tr w:rsidR="00F33D3D" w:rsidRPr="00B92F69" w:rsidTr="00084006">
        <w:trPr>
          <w:trHeight w:val="513"/>
        </w:trPr>
        <w:tc>
          <w:tcPr>
            <w:tcW w:w="4788" w:type="dxa"/>
          </w:tcPr>
          <w:p w:rsidR="00F33D3D" w:rsidRPr="0070794D" w:rsidRDefault="00F33D3D" w:rsidP="0070794D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Стратешки циљ </w:t>
            </w:r>
            <w:r w:rsidR="00E9389F" w:rsidRPr="00E9389F">
              <w:rPr>
                <w:rFonts w:ascii="Calibri" w:hAnsi="Calibri"/>
                <w:sz w:val="20"/>
                <w:szCs w:val="20"/>
              </w:rPr>
              <w:t>4.  Препознатљив регионални, образовни, здравствени, културни, спортски и центар унапређене социјалне инклузије</w:t>
            </w:r>
          </w:p>
        </w:tc>
        <w:tc>
          <w:tcPr>
            <w:tcW w:w="5101" w:type="dxa"/>
          </w:tcPr>
          <w:p w:rsidR="00F33D3D" w:rsidRPr="0070794D" w:rsidRDefault="00F33D3D" w:rsidP="006771F4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Секторски циљ(еви)</w:t>
            </w:r>
            <w:r w:rsidRPr="00B92F69">
              <w:rPr>
                <w:rFonts w:ascii="Calibri" w:hAnsi="Calibri"/>
                <w:b/>
                <w:bCs/>
                <w:iCs/>
                <w:color w:val="000000"/>
                <w:sz w:val="20"/>
                <w:szCs w:val="20"/>
                <w:lang w:val="hr-HR"/>
              </w:rPr>
              <w:t xml:space="preserve">: </w:t>
            </w:r>
            <w:r w:rsidRPr="00B92F69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  <w:t xml:space="preserve"> </w:t>
            </w:r>
            <w:r w:rsidR="0053207D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  <w:t>4.3.</w:t>
            </w:r>
            <w:r w:rsidR="00E9389F" w:rsidRPr="00E9389F">
              <w:rPr>
                <w:rFonts w:ascii="Calibri" w:hAnsi="Calibri"/>
                <w:sz w:val="20"/>
                <w:szCs w:val="20"/>
              </w:rPr>
              <w:t xml:space="preserve">: До </w:t>
            </w:r>
            <w:r w:rsidR="006771F4">
              <w:rPr>
                <w:rFonts w:ascii="Calibri" w:hAnsi="Calibri"/>
                <w:sz w:val="20"/>
                <w:szCs w:val="20"/>
                <w:lang/>
              </w:rPr>
              <w:t xml:space="preserve">крај </w:t>
            </w:r>
            <w:r w:rsidR="00E9389F" w:rsidRPr="00E9389F">
              <w:rPr>
                <w:rFonts w:ascii="Calibri" w:hAnsi="Calibri"/>
                <w:sz w:val="20"/>
                <w:szCs w:val="20"/>
              </w:rPr>
              <w:t>202</w:t>
            </w:r>
            <w:r w:rsidR="006771F4">
              <w:rPr>
                <w:rFonts w:ascii="Calibri" w:hAnsi="Calibri"/>
                <w:sz w:val="20"/>
                <w:szCs w:val="20"/>
                <w:lang/>
              </w:rPr>
              <w:t>2</w:t>
            </w:r>
            <w:r w:rsidR="00E9389F" w:rsidRPr="00E9389F">
              <w:rPr>
                <w:rFonts w:ascii="Calibri" w:hAnsi="Calibri"/>
                <w:sz w:val="20"/>
                <w:szCs w:val="20"/>
              </w:rPr>
              <w:t>.г. унапређени културни садржаји Града</w:t>
            </w:r>
          </w:p>
        </w:tc>
      </w:tr>
      <w:tr w:rsidR="00F33D3D" w:rsidRPr="00B92F69" w:rsidTr="00084006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:rsidR="00E9389F" w:rsidRPr="0070794D" w:rsidRDefault="00F33D3D" w:rsidP="00EF7955">
            <w:pPr>
              <w:spacing w:before="120"/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</w:pPr>
            <w:r w:rsidRPr="00E9389F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</w:rPr>
              <w:t>Назив програма</w:t>
            </w:r>
            <w:r w:rsidR="008C616E" w:rsidRPr="00E9389F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</w:rPr>
              <w:t>:</w:t>
            </w:r>
            <w:r w:rsidR="004B1DD0" w:rsidRPr="00E9389F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</w:rPr>
              <w:t xml:space="preserve"> </w:t>
            </w:r>
            <w:r w:rsidR="004B1DD0" w:rsidRPr="00E9389F">
              <w:rPr>
                <w:rFonts w:asciiTheme="minorHAnsi" w:hAnsiTheme="minorHAnsi" w:cstheme="minorHAnsi"/>
                <w:color w:val="FFFFFF" w:themeColor="background1"/>
                <w:sz w:val="20"/>
                <w:szCs w:val="20"/>
              </w:rPr>
              <w:t xml:space="preserve"> </w:t>
            </w:r>
            <w:r w:rsidR="00393F95" w:rsidRPr="00E9389F">
              <w:rPr>
                <w:rFonts w:asciiTheme="minorHAnsi" w:hAnsiTheme="minorHAnsi" w:cstheme="minorHAnsi"/>
                <w:color w:val="FFFFFF" w:themeColor="background1"/>
                <w:sz w:val="20"/>
                <w:szCs w:val="20"/>
              </w:rPr>
              <w:t xml:space="preserve"> </w:t>
            </w:r>
            <w:r w:rsidR="00E56A24" w:rsidRPr="00E9389F">
              <w:rPr>
                <w:rFonts w:asciiTheme="minorHAnsi" w:hAnsiTheme="minorHAnsi" w:cstheme="minorHAnsi"/>
                <w:color w:val="FFFFFF" w:themeColor="background1"/>
                <w:sz w:val="20"/>
                <w:szCs w:val="20"/>
              </w:rPr>
              <w:t xml:space="preserve"> </w:t>
            </w:r>
            <w:r w:rsidR="00EF7955" w:rsidRPr="00E9389F">
              <w:rPr>
                <w:rFonts w:asciiTheme="minorHAnsi" w:hAnsiTheme="minorHAnsi" w:cstheme="minorHAnsi"/>
                <w:color w:val="FFFFFF" w:themeColor="background1"/>
                <w:sz w:val="20"/>
                <w:szCs w:val="20"/>
              </w:rPr>
              <w:t xml:space="preserve"> </w:t>
            </w:r>
            <w:r w:rsidR="00E9389F" w:rsidRPr="0070794D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 xml:space="preserve">4.3.1. </w:t>
            </w:r>
            <w:r w:rsidR="0070794D" w:rsidRPr="0070794D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CS"/>
              </w:rPr>
              <w:t>Ј</w:t>
            </w:r>
            <w:r w:rsidR="0070794D" w:rsidRPr="0070794D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>ачање институционалних  капацитета од значаја за реализацију  културне политике града бања луке</w:t>
            </w:r>
          </w:p>
          <w:p w:rsidR="00F33D3D" w:rsidRPr="00AD5F86" w:rsidRDefault="008C616E" w:rsidP="00212317">
            <w:pPr>
              <w:spacing w:before="120"/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/>
              </w:rPr>
            </w:pPr>
            <w:r w:rsidRPr="00E9389F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  <w:lang/>
              </w:rPr>
              <w:t xml:space="preserve">Назив </w:t>
            </w:r>
            <w:r w:rsidR="00F33D3D" w:rsidRPr="00E9389F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</w:rPr>
              <w:t>пројекта</w:t>
            </w:r>
            <w:r w:rsidRPr="00E9389F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  <w:lang/>
              </w:rPr>
              <w:t>/мјере</w:t>
            </w:r>
            <w:r w:rsidR="00F33D3D" w:rsidRPr="00E9389F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</w:rPr>
              <w:t>:</w:t>
            </w:r>
            <w:r w:rsidR="00F33D3D" w:rsidRPr="00E9389F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 xml:space="preserve"> </w:t>
            </w:r>
            <w:r w:rsidR="00F33D3D" w:rsidRPr="00E9389F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eastAsia="hr-HR"/>
              </w:rPr>
              <w:t xml:space="preserve"> П.</w:t>
            </w:r>
            <w:r w:rsidR="0070794D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CS" w:eastAsia="hr-HR"/>
              </w:rPr>
              <w:t xml:space="preserve"> </w:t>
            </w:r>
            <w:r w:rsidR="004B1DD0" w:rsidRPr="00E9389F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eastAsia="hr-HR"/>
              </w:rPr>
              <w:t>4</w:t>
            </w:r>
            <w:r w:rsidR="00F33D3D" w:rsidRPr="00E9389F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eastAsia="hr-HR"/>
              </w:rPr>
              <w:t>.</w:t>
            </w:r>
            <w:r w:rsidR="004B1DD0" w:rsidRPr="00E9389F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eastAsia="hr-HR"/>
              </w:rPr>
              <w:t>3</w:t>
            </w:r>
            <w:r w:rsidR="00F33D3D" w:rsidRPr="00E9389F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eastAsia="hr-HR"/>
              </w:rPr>
              <w:t>.</w:t>
            </w:r>
            <w:r w:rsidR="004B1DD0" w:rsidRPr="00E9389F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eastAsia="hr-HR"/>
              </w:rPr>
              <w:t>1</w:t>
            </w:r>
            <w:r w:rsidR="00F33D3D" w:rsidRPr="00E9389F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eastAsia="hr-HR"/>
              </w:rPr>
              <w:t>.</w:t>
            </w:r>
            <w:r w:rsidR="00212317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Latn-CS" w:eastAsia="hr-HR"/>
              </w:rPr>
              <w:t>4.</w:t>
            </w:r>
            <w:r w:rsidR="00E9389F" w:rsidRPr="00E9389F">
              <w:rPr>
                <w:rFonts w:asciiTheme="minorHAnsi" w:hAnsiTheme="minorHAnsi" w:cstheme="minorHAnsi"/>
                <w:color w:val="FFFFFF" w:themeColor="background1"/>
                <w:sz w:val="20"/>
                <w:szCs w:val="20"/>
              </w:rPr>
              <w:t xml:space="preserve"> </w:t>
            </w:r>
            <w:r w:rsidR="00E9389F" w:rsidRPr="00E9389F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</w:rPr>
              <w:t>Кандидатура Града за Европску пр</w:t>
            </w:r>
            <w:r w:rsidR="00E9389F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  <w:lang w:val="sr-Cyrl-BA"/>
              </w:rPr>
              <w:t>ије</w:t>
            </w:r>
            <w:r w:rsidR="00E9389F" w:rsidRPr="00E9389F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</w:rPr>
              <w:t>стоницу културе 2024</w:t>
            </w:r>
            <w:r w:rsidR="00E9389F" w:rsidRPr="00A83E50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.</w:t>
            </w:r>
            <w:r w:rsidR="0070794D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/>
              </w:rPr>
              <w:t xml:space="preserve"> </w:t>
            </w:r>
          </w:p>
        </w:tc>
      </w:tr>
      <w:tr w:rsidR="00F33D3D" w:rsidRPr="00B92F69" w:rsidTr="00084006">
        <w:trPr>
          <w:trHeight w:val="1516"/>
        </w:trPr>
        <w:tc>
          <w:tcPr>
            <w:tcW w:w="9889" w:type="dxa"/>
            <w:gridSpan w:val="2"/>
          </w:tcPr>
          <w:p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Oправданост </w:t>
            </w:r>
            <w:r w:rsidR="00FB4206">
              <w:rPr>
                <w:rFonts w:ascii="Calibri" w:hAnsi="Calibri"/>
                <w:b/>
                <w:sz w:val="20"/>
                <w:szCs w:val="20"/>
                <w:lang/>
              </w:rPr>
              <w:t xml:space="preserve">(опис проблема) 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и кратак опис пројекта</w:t>
            </w:r>
            <w:r w:rsidR="002E081E">
              <w:rPr>
                <w:rFonts w:ascii="Calibri" w:hAnsi="Calibri"/>
                <w:b/>
                <w:sz w:val="20"/>
                <w:szCs w:val="20"/>
              </w:rPr>
              <w:t>/</w:t>
            </w:r>
            <w:r w:rsidR="002E081E">
              <w:rPr>
                <w:rFonts w:ascii="Calibri" w:hAnsi="Calibri"/>
                <w:b/>
                <w:sz w:val="20"/>
                <w:szCs w:val="20"/>
                <w:lang/>
              </w:rPr>
              <w:t>мјере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</w:p>
          <w:p w:rsidR="00F33D3D" w:rsidRPr="00EF7955" w:rsidRDefault="00A83E50" w:rsidP="00084006">
            <w:pPr>
              <w:spacing w:before="120"/>
              <w:jc w:val="both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>Европска престоница културе је развојни пројекат од изузетног потенцијала и значаја за развој града, како на нивоу културе, тако и на свим оним нивоима урбаног развоја града у којима култура као катализатор може да буде покретач промјена.</w:t>
            </w:r>
            <w:r w:rsidR="00EF7955">
              <w:rPr>
                <w:rFonts w:ascii="Calibri" w:hAnsi="Calibri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>Економски и туристички значај такође чине велики дио развојног плана пројекта Бања Лука 2024.</w:t>
            </w:r>
          </w:p>
        </w:tc>
      </w:tr>
      <w:tr w:rsidR="00F33D3D" w:rsidRPr="00B92F69" w:rsidTr="00084006">
        <w:trPr>
          <w:trHeight w:val="647"/>
        </w:trPr>
        <w:tc>
          <w:tcPr>
            <w:tcW w:w="4788" w:type="dxa"/>
          </w:tcPr>
          <w:p w:rsidR="0070794D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  <w:lang w:val="sr-Cyrl-CS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Циљ/еви пројекта:</w:t>
            </w:r>
            <w:r w:rsidR="004B1DD0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</w:p>
          <w:p w:rsidR="00F33D3D" w:rsidRPr="0070794D" w:rsidRDefault="00A83E50" w:rsidP="0070794D">
            <w:pPr>
              <w:pStyle w:val="ListParagraph"/>
              <w:numPr>
                <w:ilvl w:val="0"/>
                <w:numId w:val="5"/>
              </w:numPr>
              <w:spacing w:before="120"/>
              <w:rPr>
                <w:rFonts w:ascii="Calibri" w:hAnsi="Calibri"/>
                <w:iCs/>
                <w:color w:val="000000"/>
                <w:sz w:val="20"/>
                <w:szCs w:val="20"/>
              </w:rPr>
            </w:pPr>
            <w:r w:rsidRPr="0070794D">
              <w:rPr>
                <w:rFonts w:ascii="Calibri" w:hAnsi="Calibri"/>
                <w:sz w:val="20"/>
                <w:szCs w:val="20"/>
                <w:lang w:val="sr-Cyrl-BA"/>
              </w:rPr>
              <w:t>Кандидатура града Бања Лука за пројекат Европске престонице културе.</w:t>
            </w:r>
          </w:p>
          <w:p w:rsidR="00F33D3D" w:rsidRPr="00B92F69" w:rsidRDefault="00F33D3D" w:rsidP="00B92F69">
            <w:pPr>
              <w:spacing w:before="120"/>
              <w:ind w:left="360"/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</w:p>
        </w:tc>
        <w:tc>
          <w:tcPr>
            <w:tcW w:w="5101" w:type="dxa"/>
          </w:tcPr>
          <w:p w:rsidR="0070794D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Циљна група:</w:t>
            </w:r>
            <w:r w:rsidR="004B1DD0">
              <w:rPr>
                <w:rFonts w:ascii="Calibri" w:hAnsi="Calibri"/>
                <w:b/>
                <w:sz w:val="20"/>
                <w:szCs w:val="20"/>
                <w:lang w:val="sr-Cyrl-BA"/>
              </w:rPr>
              <w:t xml:space="preserve"> </w:t>
            </w:r>
          </w:p>
          <w:p w:rsidR="00F33D3D" w:rsidRPr="0070794D" w:rsidRDefault="00A83E50" w:rsidP="0070794D">
            <w:pPr>
              <w:pStyle w:val="ListParagraph"/>
              <w:numPr>
                <w:ilvl w:val="0"/>
                <w:numId w:val="5"/>
              </w:numPr>
              <w:spacing w:before="120"/>
              <w:jc w:val="both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70794D">
              <w:rPr>
                <w:rFonts w:ascii="Calibri" w:hAnsi="Calibri"/>
                <w:sz w:val="20"/>
                <w:szCs w:val="20"/>
                <w:lang w:val="sr-Cyrl-BA"/>
              </w:rPr>
              <w:t>Гра</w:t>
            </w:r>
            <w:r w:rsidR="0070794D">
              <w:rPr>
                <w:rFonts w:ascii="Calibri" w:hAnsi="Calibri"/>
                <w:sz w:val="20"/>
                <w:szCs w:val="20"/>
                <w:lang w:val="sr-Cyrl-BA"/>
              </w:rPr>
              <w:t xml:space="preserve">ђани </w:t>
            </w:r>
            <w:r w:rsidRPr="0070794D">
              <w:rPr>
                <w:rFonts w:ascii="Calibri" w:hAnsi="Calibri"/>
                <w:sz w:val="20"/>
                <w:szCs w:val="20"/>
                <w:lang w:val="sr-Cyrl-BA"/>
              </w:rPr>
              <w:t>Бања Лука</w:t>
            </w:r>
          </w:p>
          <w:p w:rsidR="00F33D3D" w:rsidRPr="0070794D" w:rsidRDefault="00F33D3D" w:rsidP="00084006">
            <w:pPr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</w:pPr>
          </w:p>
        </w:tc>
      </w:tr>
      <w:tr w:rsidR="00F33D3D" w:rsidRPr="00B92F69" w:rsidTr="00084006">
        <w:trPr>
          <w:trHeight w:val="558"/>
        </w:trPr>
        <w:tc>
          <w:tcPr>
            <w:tcW w:w="4788" w:type="dxa"/>
            <w:shd w:val="clear" w:color="auto" w:fill="auto"/>
          </w:tcPr>
          <w:p w:rsidR="0070794D" w:rsidRPr="0070794D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  <w:lang w:val="sr-Cyrl-CS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Очекивани резултати:</w:t>
            </w:r>
          </w:p>
          <w:p w:rsidR="00F33D3D" w:rsidRPr="00B6456B" w:rsidRDefault="00B6456B" w:rsidP="00B6456B">
            <w:pPr>
              <w:pStyle w:val="ListParagraph"/>
              <w:numPr>
                <w:ilvl w:val="0"/>
                <w:numId w:val="8"/>
              </w:numPr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  <w:lang w:val="sr-Cyrl-CS"/>
              </w:rPr>
              <w:t>Ф</w:t>
            </w:r>
            <w:r w:rsidR="00A83E50" w:rsidRPr="00B6456B">
              <w:rPr>
                <w:rFonts w:ascii="Calibri" w:hAnsi="Calibri"/>
                <w:sz w:val="20"/>
                <w:szCs w:val="20"/>
                <w:lang w:val="sr-Cyrl-BA"/>
              </w:rPr>
              <w:t>инализирана и послата апликација Града Бања Лука Европској комисији за пројекат Европска престоница Културе.</w:t>
            </w:r>
          </w:p>
          <w:p w:rsidR="00A83E50" w:rsidRPr="00B6456B" w:rsidRDefault="00B6456B" w:rsidP="003D4645">
            <w:pPr>
              <w:pStyle w:val="ListParagraph"/>
              <w:numPr>
                <w:ilvl w:val="0"/>
                <w:numId w:val="8"/>
              </w:numPr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До </w:t>
            </w:r>
            <w:r w:rsidR="003D4645">
              <w:rPr>
                <w:rFonts w:ascii="Calibri" w:hAnsi="Calibri"/>
                <w:sz w:val="20"/>
                <w:szCs w:val="20"/>
                <w:lang w:val="sr-Cyrl-BA"/>
              </w:rPr>
              <w:t xml:space="preserve">краја </w:t>
            </w:r>
            <w:r w:rsidR="00A83E50" w:rsidRPr="00B6456B">
              <w:rPr>
                <w:rFonts w:ascii="Calibri" w:hAnsi="Calibri"/>
                <w:sz w:val="20"/>
                <w:szCs w:val="20"/>
                <w:lang w:val="sr-Cyrl-BA"/>
              </w:rPr>
              <w:t>202</w:t>
            </w:r>
            <w:r w:rsidR="003D4645">
              <w:rPr>
                <w:rFonts w:ascii="Calibri" w:hAnsi="Calibri"/>
                <w:sz w:val="20"/>
                <w:szCs w:val="20"/>
                <w:lang w:val="sr-Cyrl-BA"/>
              </w:rPr>
              <w:t>2</w:t>
            </w:r>
            <w:r w:rsidR="00A83E50" w:rsidRPr="00B6456B">
              <w:rPr>
                <w:rFonts w:ascii="Calibri" w:hAnsi="Calibri"/>
                <w:sz w:val="20"/>
                <w:szCs w:val="20"/>
                <w:lang w:val="sr-Cyrl-BA"/>
              </w:rPr>
              <w:t>.г  реализовано најмање 30 пројеката од значаја за унапређење културне понуде града Бања Луке.</w:t>
            </w:r>
          </w:p>
        </w:tc>
        <w:tc>
          <w:tcPr>
            <w:tcW w:w="5101" w:type="dxa"/>
          </w:tcPr>
          <w:p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Индикатори:</w:t>
            </w:r>
          </w:p>
          <w:p w:rsidR="0070794D" w:rsidRPr="0070794D" w:rsidRDefault="0070794D" w:rsidP="0070794D">
            <w:pPr>
              <w:pStyle w:val="ListParagraph"/>
              <w:numPr>
                <w:ilvl w:val="0"/>
                <w:numId w:val="7"/>
              </w:numPr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Број пројектних идеја</w:t>
            </w:r>
          </w:p>
          <w:p w:rsidR="0070794D" w:rsidRPr="0070794D" w:rsidRDefault="0070794D" w:rsidP="0070794D">
            <w:pPr>
              <w:pStyle w:val="ListParagraph"/>
              <w:numPr>
                <w:ilvl w:val="0"/>
                <w:numId w:val="7"/>
              </w:numPr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Број пројеката</w:t>
            </w:r>
            <w:r>
              <w:t xml:space="preserve"> </w:t>
            </w:r>
            <w:r w:rsidRPr="0070794D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од значаја за унапређење културне понуде</w:t>
            </w:r>
          </w:p>
          <w:p w:rsidR="00F33D3D" w:rsidRPr="0070794D" w:rsidRDefault="00F33D3D" w:rsidP="0070794D">
            <w:pPr>
              <w:pStyle w:val="ListParagraph"/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</w:p>
        </w:tc>
      </w:tr>
      <w:tr w:rsidR="00F33D3D" w:rsidRPr="00B92F69" w:rsidTr="00084006">
        <w:trPr>
          <w:trHeight w:val="983"/>
        </w:trPr>
        <w:tc>
          <w:tcPr>
            <w:tcW w:w="4788" w:type="dxa"/>
            <w:shd w:val="clear" w:color="auto" w:fill="auto"/>
          </w:tcPr>
          <w:p w:rsidR="00F33D3D" w:rsidRPr="00B92F69" w:rsidRDefault="00F33D3D" w:rsidP="00084006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Главне активности:</w:t>
            </w:r>
          </w:p>
          <w:p w:rsidR="00A83E50" w:rsidRPr="0070794D" w:rsidRDefault="00A83E50" w:rsidP="0070794D">
            <w:pPr>
              <w:pStyle w:val="ListParagraph"/>
              <w:numPr>
                <w:ilvl w:val="0"/>
                <w:numId w:val="6"/>
              </w:numPr>
              <w:rPr>
                <w:rFonts w:ascii="Calibri" w:hAnsi="Calibri"/>
                <w:bCs/>
                <w:sz w:val="20"/>
                <w:szCs w:val="20"/>
              </w:rPr>
            </w:pPr>
            <w:r w:rsidRPr="0070794D">
              <w:rPr>
                <w:rFonts w:ascii="Calibri" w:hAnsi="Calibri"/>
                <w:bCs/>
                <w:sz w:val="20"/>
                <w:szCs w:val="20"/>
              </w:rPr>
              <w:t>До краја 2018.</w:t>
            </w:r>
            <w:r w:rsidR="00AD5F86">
              <w:rPr>
                <w:rFonts w:ascii="Calibri" w:hAnsi="Calibri"/>
                <w:bCs/>
                <w:sz w:val="20"/>
                <w:szCs w:val="20"/>
                <w:lang w:val="sr-Cyrl-CS"/>
              </w:rPr>
              <w:t xml:space="preserve"> </w:t>
            </w:r>
            <w:r w:rsidRPr="0070794D">
              <w:rPr>
                <w:rFonts w:ascii="Calibri" w:hAnsi="Calibri"/>
                <w:bCs/>
                <w:sz w:val="20"/>
                <w:szCs w:val="20"/>
              </w:rPr>
              <w:t xml:space="preserve">године, </w:t>
            </w:r>
            <w:r w:rsidR="0070794D">
              <w:rPr>
                <w:rFonts w:ascii="Calibri" w:hAnsi="Calibri"/>
                <w:bCs/>
                <w:sz w:val="20"/>
                <w:szCs w:val="20"/>
                <w:lang w:val="sr-Cyrl-CS"/>
              </w:rPr>
              <w:t>подношење</w:t>
            </w:r>
            <w:r w:rsidRPr="0070794D">
              <w:rPr>
                <w:rFonts w:ascii="Calibri" w:hAnsi="Calibri"/>
                <w:bCs/>
                <w:sz w:val="20"/>
                <w:szCs w:val="20"/>
              </w:rPr>
              <w:t xml:space="preserve"> апликацију за кандидатуру за Престоницу културе.</w:t>
            </w:r>
          </w:p>
          <w:p w:rsidR="00A83E50" w:rsidRPr="0070794D" w:rsidRDefault="00AD5F86" w:rsidP="0070794D">
            <w:pPr>
              <w:pStyle w:val="ListParagraph"/>
              <w:numPr>
                <w:ilvl w:val="0"/>
                <w:numId w:val="6"/>
              </w:numPr>
              <w:rPr>
                <w:rFonts w:ascii="Calibri" w:hAnsi="Calibri"/>
                <w:bCs/>
                <w:sz w:val="20"/>
                <w:szCs w:val="20"/>
              </w:rPr>
            </w:pPr>
            <w:r>
              <w:rPr>
                <w:rFonts w:ascii="Calibri" w:hAnsi="Calibri"/>
                <w:bCs/>
                <w:sz w:val="20"/>
                <w:szCs w:val="20"/>
                <w:lang w:val="sr-Cyrl-CS"/>
              </w:rPr>
              <w:t>Р</w:t>
            </w:r>
            <w:r w:rsidR="00A83E50" w:rsidRPr="0070794D">
              <w:rPr>
                <w:rFonts w:ascii="Calibri" w:hAnsi="Calibri"/>
                <w:bCs/>
                <w:sz w:val="20"/>
                <w:szCs w:val="20"/>
              </w:rPr>
              <w:t>егистр</w:t>
            </w:r>
            <w:r w:rsidR="0070794D">
              <w:rPr>
                <w:rFonts w:ascii="Calibri" w:hAnsi="Calibri"/>
                <w:bCs/>
                <w:sz w:val="20"/>
                <w:szCs w:val="20"/>
                <w:lang w:val="sr-Cyrl-CS"/>
              </w:rPr>
              <w:t>ација</w:t>
            </w:r>
            <w:r w:rsidR="00A83E50" w:rsidRPr="0070794D">
              <w:rPr>
                <w:rFonts w:ascii="Calibri" w:hAnsi="Calibri"/>
                <w:bCs/>
                <w:sz w:val="20"/>
                <w:szCs w:val="20"/>
              </w:rPr>
              <w:t xml:space="preserve"> фондациј</w:t>
            </w:r>
            <w:r w:rsidR="0070794D">
              <w:rPr>
                <w:rFonts w:ascii="Calibri" w:hAnsi="Calibri"/>
                <w:bCs/>
                <w:sz w:val="20"/>
                <w:szCs w:val="20"/>
                <w:lang w:val="sr-Cyrl-CS"/>
              </w:rPr>
              <w:t>е</w:t>
            </w:r>
            <w:r w:rsidR="00A83E50" w:rsidRPr="0070794D">
              <w:rPr>
                <w:rFonts w:ascii="Calibri" w:hAnsi="Calibri"/>
                <w:bCs/>
                <w:sz w:val="20"/>
                <w:szCs w:val="20"/>
              </w:rPr>
              <w:t xml:space="preserve"> „Бања Л</w:t>
            </w:r>
            <w:r w:rsidR="0070794D">
              <w:rPr>
                <w:rFonts w:ascii="Calibri" w:hAnsi="Calibri"/>
                <w:bCs/>
                <w:sz w:val="20"/>
                <w:szCs w:val="20"/>
              </w:rPr>
              <w:t>ука 2024“ за реализацију пројек</w:t>
            </w:r>
            <w:r w:rsidR="00A83E50" w:rsidRPr="0070794D">
              <w:rPr>
                <w:rFonts w:ascii="Calibri" w:hAnsi="Calibri"/>
                <w:bCs/>
                <w:sz w:val="20"/>
                <w:szCs w:val="20"/>
              </w:rPr>
              <w:t>т</w:t>
            </w:r>
            <w:r w:rsidR="0070794D">
              <w:rPr>
                <w:rFonts w:ascii="Calibri" w:hAnsi="Calibri"/>
                <w:bCs/>
                <w:sz w:val="20"/>
                <w:szCs w:val="20"/>
                <w:lang w:val="sr-Cyrl-CS"/>
              </w:rPr>
              <w:t>а</w:t>
            </w:r>
            <w:r w:rsidR="00A83E50" w:rsidRPr="0070794D">
              <w:rPr>
                <w:rFonts w:ascii="Calibri" w:hAnsi="Calibri"/>
                <w:bCs/>
                <w:sz w:val="20"/>
                <w:szCs w:val="20"/>
              </w:rPr>
              <w:t xml:space="preserve"> Бања Лука ЕПК 2024</w:t>
            </w:r>
          </w:p>
          <w:p w:rsidR="00A83E50" w:rsidRPr="0070794D" w:rsidRDefault="00A83E50" w:rsidP="0070794D">
            <w:pPr>
              <w:pStyle w:val="ListParagraph"/>
              <w:numPr>
                <w:ilvl w:val="0"/>
                <w:numId w:val="6"/>
              </w:numPr>
              <w:rPr>
                <w:rFonts w:ascii="Calibri" w:hAnsi="Calibri"/>
                <w:bCs/>
                <w:sz w:val="20"/>
                <w:szCs w:val="20"/>
              </w:rPr>
            </w:pPr>
            <w:r w:rsidRPr="0070794D">
              <w:rPr>
                <w:rFonts w:ascii="Calibri" w:hAnsi="Calibri"/>
                <w:bCs/>
                <w:sz w:val="20"/>
                <w:szCs w:val="20"/>
              </w:rPr>
              <w:t>Идентифик</w:t>
            </w:r>
            <w:r w:rsidR="0070794D">
              <w:rPr>
                <w:rFonts w:ascii="Calibri" w:hAnsi="Calibri"/>
                <w:bCs/>
                <w:sz w:val="20"/>
                <w:szCs w:val="20"/>
                <w:lang w:val="sr-Cyrl-CS"/>
              </w:rPr>
              <w:t xml:space="preserve">ација </w:t>
            </w:r>
            <w:r w:rsidRPr="0070794D">
              <w:rPr>
                <w:rFonts w:ascii="Calibri" w:hAnsi="Calibri"/>
                <w:bCs/>
                <w:sz w:val="20"/>
                <w:szCs w:val="20"/>
              </w:rPr>
              <w:t>најмање 150 пројектних идеја који ће служити као основа за реализацију пројекта „Бања Лука ЕПК 2024“</w:t>
            </w:r>
          </w:p>
          <w:p w:rsidR="00A83E50" w:rsidRPr="0070794D" w:rsidRDefault="00A83E50" w:rsidP="0070794D">
            <w:pPr>
              <w:pStyle w:val="ListParagraph"/>
              <w:numPr>
                <w:ilvl w:val="0"/>
                <w:numId w:val="6"/>
              </w:numPr>
              <w:rPr>
                <w:rFonts w:ascii="Calibri" w:hAnsi="Calibri"/>
                <w:bCs/>
                <w:sz w:val="20"/>
                <w:szCs w:val="20"/>
              </w:rPr>
            </w:pPr>
            <w:r w:rsidRPr="0070794D">
              <w:rPr>
                <w:rFonts w:ascii="Calibri" w:hAnsi="Calibri"/>
                <w:bCs/>
                <w:sz w:val="20"/>
                <w:szCs w:val="20"/>
              </w:rPr>
              <w:t>Реализ</w:t>
            </w:r>
            <w:r w:rsidR="0070794D">
              <w:rPr>
                <w:rFonts w:ascii="Calibri" w:hAnsi="Calibri"/>
                <w:bCs/>
                <w:sz w:val="20"/>
                <w:szCs w:val="20"/>
                <w:lang w:val="sr-Cyrl-CS"/>
              </w:rPr>
              <w:t xml:space="preserve">ација </w:t>
            </w:r>
            <w:r w:rsidRPr="0070794D">
              <w:rPr>
                <w:rFonts w:ascii="Calibri" w:hAnsi="Calibri"/>
                <w:bCs/>
                <w:sz w:val="20"/>
                <w:szCs w:val="20"/>
              </w:rPr>
              <w:t xml:space="preserve">најмање 1 пројеката  од значаја за развој културне  инфраструктуре на годишњем нивоу </w:t>
            </w:r>
          </w:p>
          <w:p w:rsidR="00A83E50" w:rsidRPr="0070794D" w:rsidRDefault="00A83E50" w:rsidP="0070794D">
            <w:pPr>
              <w:pStyle w:val="ListParagraph"/>
              <w:numPr>
                <w:ilvl w:val="0"/>
                <w:numId w:val="6"/>
              </w:numPr>
              <w:rPr>
                <w:rFonts w:ascii="Calibri" w:hAnsi="Calibri"/>
                <w:bCs/>
                <w:sz w:val="20"/>
                <w:szCs w:val="20"/>
              </w:rPr>
            </w:pPr>
            <w:r w:rsidRPr="0070794D">
              <w:rPr>
                <w:rFonts w:ascii="Calibri" w:hAnsi="Calibri"/>
                <w:bCs/>
                <w:sz w:val="20"/>
                <w:szCs w:val="20"/>
              </w:rPr>
              <w:t>Реализ</w:t>
            </w:r>
            <w:r w:rsidR="0070794D">
              <w:rPr>
                <w:rFonts w:ascii="Calibri" w:hAnsi="Calibri"/>
                <w:bCs/>
                <w:sz w:val="20"/>
                <w:szCs w:val="20"/>
                <w:lang w:val="sr-Cyrl-CS"/>
              </w:rPr>
              <w:t xml:space="preserve">ација </w:t>
            </w:r>
            <w:r w:rsidR="0070794D">
              <w:rPr>
                <w:rFonts w:ascii="Calibri" w:hAnsi="Calibri"/>
                <w:bCs/>
                <w:sz w:val="20"/>
                <w:szCs w:val="20"/>
              </w:rPr>
              <w:t>најмање 3 пројеката од значај</w:t>
            </w:r>
            <w:r w:rsidR="0070794D">
              <w:rPr>
                <w:rFonts w:ascii="Calibri" w:hAnsi="Calibri"/>
                <w:bCs/>
                <w:sz w:val="20"/>
                <w:szCs w:val="20"/>
                <w:lang w:val="sr-Cyrl-CS"/>
              </w:rPr>
              <w:t xml:space="preserve">а </w:t>
            </w:r>
            <w:r w:rsidRPr="0070794D">
              <w:rPr>
                <w:rFonts w:ascii="Calibri" w:hAnsi="Calibri"/>
                <w:bCs/>
                <w:sz w:val="20"/>
                <w:szCs w:val="20"/>
              </w:rPr>
              <w:t>за развој културног туризма  на годишњем нивоу</w:t>
            </w:r>
          </w:p>
          <w:p w:rsidR="0070794D" w:rsidRPr="0070794D" w:rsidRDefault="00A83E50" w:rsidP="0070794D">
            <w:pPr>
              <w:pStyle w:val="ListParagraph"/>
              <w:numPr>
                <w:ilvl w:val="0"/>
                <w:numId w:val="6"/>
              </w:numPr>
              <w:rPr>
                <w:rFonts w:ascii="Calibri" w:hAnsi="Calibri"/>
                <w:bCs/>
                <w:sz w:val="20"/>
                <w:szCs w:val="20"/>
              </w:rPr>
            </w:pPr>
            <w:r w:rsidRPr="0070794D">
              <w:rPr>
                <w:rFonts w:ascii="Calibri" w:hAnsi="Calibri"/>
                <w:bCs/>
                <w:sz w:val="20"/>
                <w:szCs w:val="20"/>
              </w:rPr>
              <w:t>Реализ</w:t>
            </w:r>
            <w:r w:rsidR="0070794D">
              <w:rPr>
                <w:rFonts w:ascii="Calibri" w:hAnsi="Calibri"/>
                <w:bCs/>
                <w:sz w:val="20"/>
                <w:szCs w:val="20"/>
                <w:lang w:val="sr-Cyrl-CS"/>
              </w:rPr>
              <w:t xml:space="preserve">ација </w:t>
            </w:r>
            <w:r w:rsidRPr="0070794D">
              <w:rPr>
                <w:rFonts w:ascii="Calibri" w:hAnsi="Calibri"/>
                <w:bCs/>
                <w:sz w:val="20"/>
                <w:szCs w:val="20"/>
              </w:rPr>
              <w:t>најмање 3 пројеката од значаја за успостављање концепта културни</w:t>
            </w:r>
            <w:r w:rsidR="0070794D">
              <w:rPr>
                <w:rFonts w:ascii="Calibri" w:hAnsi="Calibri"/>
                <w:bCs/>
                <w:sz w:val="20"/>
                <w:szCs w:val="20"/>
              </w:rPr>
              <w:t>х индустрија на годишњем нивоу.</w:t>
            </w:r>
          </w:p>
          <w:p w:rsidR="00F33D3D" w:rsidRPr="0070794D" w:rsidRDefault="00A83E50" w:rsidP="0070794D">
            <w:pPr>
              <w:pStyle w:val="ListParagraph"/>
              <w:numPr>
                <w:ilvl w:val="0"/>
                <w:numId w:val="6"/>
              </w:numPr>
              <w:rPr>
                <w:rFonts w:ascii="Calibri" w:hAnsi="Calibri"/>
                <w:bCs/>
                <w:sz w:val="20"/>
                <w:szCs w:val="20"/>
              </w:rPr>
            </w:pPr>
            <w:r w:rsidRPr="0070794D">
              <w:rPr>
                <w:rFonts w:ascii="Calibri" w:hAnsi="Calibri"/>
                <w:bCs/>
                <w:sz w:val="20"/>
                <w:szCs w:val="20"/>
              </w:rPr>
              <w:t>Реализована најмање 2 пројекта културне размјене</w:t>
            </w:r>
          </w:p>
        </w:tc>
        <w:tc>
          <w:tcPr>
            <w:tcW w:w="5101" w:type="dxa"/>
          </w:tcPr>
          <w:p w:rsidR="00F33D3D" w:rsidRPr="00B92F69" w:rsidRDefault="00F33D3D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Период имплементације:</w:t>
            </w:r>
          </w:p>
          <w:p w:rsidR="00F33D3D" w:rsidRPr="00B92F69" w:rsidRDefault="0070794D" w:rsidP="003D4645">
            <w:pPr>
              <w:spacing w:before="120"/>
              <w:rPr>
                <w:rFonts w:ascii="Calibri" w:hAnsi="Calibri"/>
                <w:sz w:val="20"/>
                <w:szCs w:val="20"/>
                <w:lang/>
              </w:rPr>
            </w:pPr>
            <w:r>
              <w:rPr>
                <w:rFonts w:ascii="Calibri" w:hAnsi="Calibri"/>
                <w:sz w:val="20"/>
                <w:szCs w:val="20"/>
                <w:lang/>
              </w:rPr>
              <w:t xml:space="preserve">Од </w:t>
            </w:r>
            <w:r w:rsidR="004B1DD0">
              <w:rPr>
                <w:rFonts w:ascii="Calibri" w:hAnsi="Calibri"/>
                <w:sz w:val="20"/>
                <w:szCs w:val="20"/>
                <w:lang/>
              </w:rPr>
              <w:t>201</w:t>
            </w:r>
            <w:r w:rsidR="00A83E50">
              <w:rPr>
                <w:rFonts w:ascii="Calibri" w:hAnsi="Calibri"/>
                <w:sz w:val="20"/>
                <w:szCs w:val="20"/>
                <w:lang/>
              </w:rPr>
              <w:t>8</w:t>
            </w:r>
            <w:r>
              <w:rPr>
                <w:rFonts w:ascii="Calibri" w:hAnsi="Calibri"/>
                <w:sz w:val="20"/>
                <w:szCs w:val="20"/>
                <w:lang/>
              </w:rPr>
              <w:t xml:space="preserve">. до </w:t>
            </w:r>
            <w:r w:rsidR="003D4645">
              <w:rPr>
                <w:rFonts w:ascii="Calibri" w:hAnsi="Calibri"/>
                <w:sz w:val="20"/>
                <w:szCs w:val="20"/>
                <w:lang/>
              </w:rPr>
              <w:t xml:space="preserve">краја </w:t>
            </w:r>
            <w:r w:rsidR="004B1DD0">
              <w:rPr>
                <w:rFonts w:ascii="Calibri" w:hAnsi="Calibri"/>
                <w:sz w:val="20"/>
                <w:szCs w:val="20"/>
                <w:lang/>
              </w:rPr>
              <w:t>202</w:t>
            </w:r>
            <w:r w:rsidR="003D4645">
              <w:rPr>
                <w:rFonts w:ascii="Calibri" w:hAnsi="Calibri"/>
                <w:sz w:val="20"/>
                <w:szCs w:val="20"/>
                <w:lang/>
              </w:rPr>
              <w:t>2</w:t>
            </w:r>
            <w:r>
              <w:rPr>
                <w:rFonts w:ascii="Calibri" w:hAnsi="Calibri"/>
                <w:sz w:val="20"/>
                <w:szCs w:val="20"/>
                <w:lang/>
              </w:rPr>
              <w:t>. године</w:t>
            </w:r>
          </w:p>
        </w:tc>
      </w:tr>
      <w:tr w:rsidR="00F33D3D" w:rsidRPr="00B92F69" w:rsidTr="0070794D">
        <w:trPr>
          <w:trHeight w:val="2258"/>
        </w:trPr>
        <w:tc>
          <w:tcPr>
            <w:tcW w:w="4788" w:type="dxa"/>
            <w:shd w:val="clear" w:color="auto" w:fill="auto"/>
          </w:tcPr>
          <w:p w:rsidR="00EB1C5B" w:rsidRPr="00B92F69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  <w:lang/>
              </w:rPr>
              <w:lastRenderedPageBreak/>
              <w:t>Процијењена вриједност пројекта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: </w:t>
            </w:r>
          </w:p>
          <w:p w:rsidR="00EB1C5B" w:rsidRPr="00617AE4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B92F69">
              <w:rPr>
                <w:rFonts w:ascii="Calibri" w:hAnsi="Calibri"/>
                <w:sz w:val="20"/>
                <w:szCs w:val="20"/>
              </w:rPr>
              <w:t xml:space="preserve">Укупно:    </w:t>
            </w:r>
            <w:r w:rsidR="00617AE4">
              <w:rPr>
                <w:rFonts w:ascii="Calibri" w:hAnsi="Calibri"/>
                <w:sz w:val="20"/>
                <w:szCs w:val="20"/>
                <w:lang w:val="sr-Cyrl-CS"/>
              </w:rPr>
              <w:t>4.970.000,00</w:t>
            </w:r>
          </w:p>
          <w:p w:rsidR="00EB1C5B" w:rsidRPr="00EB1C5B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  <w:lang/>
              </w:rPr>
            </w:pPr>
            <w:r w:rsidRPr="00EB1C5B">
              <w:rPr>
                <w:rFonts w:ascii="Calibri" w:hAnsi="Calibri"/>
                <w:b/>
                <w:sz w:val="20"/>
                <w:szCs w:val="20"/>
                <w:lang/>
              </w:rPr>
              <w:t>По годинама:</w:t>
            </w:r>
          </w:p>
          <w:p w:rsidR="00EB1C5B" w:rsidRPr="00617AE4" w:rsidRDefault="00EB1C5B" w:rsidP="0070794D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sz w:val="20"/>
                <w:szCs w:val="20"/>
                <w:lang/>
              </w:rPr>
              <w:t>2018:</w:t>
            </w:r>
            <w:r w:rsidR="0070794D">
              <w:rPr>
                <w:rFonts w:ascii="Calibri" w:hAnsi="Calibri"/>
                <w:sz w:val="20"/>
                <w:szCs w:val="20"/>
                <w:lang/>
              </w:rPr>
              <w:t xml:space="preserve"> </w:t>
            </w:r>
            <w:r w:rsidR="00617AE4">
              <w:rPr>
                <w:rFonts w:ascii="Calibri" w:hAnsi="Calibri"/>
                <w:sz w:val="20"/>
                <w:szCs w:val="20"/>
                <w:lang/>
              </w:rPr>
              <w:t>12</w:t>
            </w:r>
            <w:r w:rsidR="00AD5F86">
              <w:rPr>
                <w:rFonts w:ascii="Calibri" w:hAnsi="Calibri"/>
                <w:sz w:val="20"/>
                <w:szCs w:val="20"/>
                <w:lang/>
              </w:rPr>
              <w:t>0.000,00</w:t>
            </w:r>
            <w:r w:rsidR="00617AE4">
              <w:rPr>
                <w:rFonts w:ascii="Calibri" w:hAnsi="Calibri"/>
                <w:sz w:val="20"/>
                <w:szCs w:val="20"/>
                <w:lang/>
              </w:rPr>
              <w:t xml:space="preserve">                        </w:t>
            </w:r>
            <w:r w:rsidR="0070794D">
              <w:rPr>
                <w:rFonts w:ascii="Calibri" w:hAnsi="Calibri"/>
                <w:sz w:val="20"/>
                <w:szCs w:val="20"/>
              </w:rPr>
              <w:t>2021:</w:t>
            </w:r>
            <w:r w:rsidR="00617AE4">
              <w:rPr>
                <w:rFonts w:ascii="Calibri" w:hAnsi="Calibri"/>
                <w:sz w:val="20"/>
                <w:szCs w:val="20"/>
                <w:lang w:val="sr-Cyrl-CS"/>
              </w:rPr>
              <w:t xml:space="preserve"> 1.600.000,00</w:t>
            </w:r>
          </w:p>
          <w:p w:rsidR="00EB1C5B" w:rsidRPr="00617AE4" w:rsidRDefault="00EB1C5B" w:rsidP="0070794D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sz w:val="20"/>
                <w:szCs w:val="20"/>
                <w:lang/>
              </w:rPr>
              <w:t>2019:</w:t>
            </w:r>
            <w:r w:rsidR="00AD5F86">
              <w:rPr>
                <w:rFonts w:ascii="Calibri" w:hAnsi="Calibri"/>
                <w:sz w:val="20"/>
                <w:szCs w:val="20"/>
                <w:lang/>
              </w:rPr>
              <w:t xml:space="preserve">  </w:t>
            </w:r>
            <w:r w:rsidR="00617AE4">
              <w:rPr>
                <w:rFonts w:ascii="Calibri" w:hAnsi="Calibri"/>
                <w:sz w:val="20"/>
                <w:szCs w:val="20"/>
                <w:lang/>
              </w:rPr>
              <w:t xml:space="preserve">240.000,00                       </w:t>
            </w:r>
            <w:r w:rsidR="0070794D">
              <w:rPr>
                <w:rFonts w:ascii="Calibri" w:hAnsi="Calibri"/>
                <w:sz w:val="20"/>
                <w:szCs w:val="20"/>
              </w:rPr>
              <w:t>2022:</w:t>
            </w:r>
            <w:r w:rsidR="00617AE4">
              <w:rPr>
                <w:rFonts w:ascii="Calibri" w:hAnsi="Calibri"/>
                <w:sz w:val="20"/>
                <w:szCs w:val="20"/>
                <w:lang w:val="sr-Cyrl-CS"/>
              </w:rPr>
              <w:t xml:space="preserve"> 1.610.000,00</w:t>
            </w:r>
          </w:p>
          <w:p w:rsidR="00F33D3D" w:rsidRPr="00AD5F86" w:rsidRDefault="00EB1C5B" w:rsidP="0070794D">
            <w:pPr>
              <w:spacing w:before="120"/>
              <w:rPr>
                <w:rFonts w:ascii="Calibri" w:hAnsi="Calibri"/>
                <w:sz w:val="20"/>
                <w:szCs w:val="20"/>
                <w:lang/>
              </w:rPr>
            </w:pPr>
            <w:r>
              <w:rPr>
                <w:rFonts w:ascii="Calibri" w:hAnsi="Calibri"/>
                <w:sz w:val="20"/>
                <w:szCs w:val="20"/>
                <w:lang/>
              </w:rPr>
              <w:t>2020:</w:t>
            </w:r>
            <w:r w:rsidR="00617AE4">
              <w:rPr>
                <w:rFonts w:ascii="Calibri" w:hAnsi="Calibri"/>
                <w:sz w:val="20"/>
                <w:szCs w:val="20"/>
                <w:lang/>
              </w:rPr>
              <w:t xml:space="preserve"> 1.400.000,00</w:t>
            </w:r>
          </w:p>
        </w:tc>
        <w:tc>
          <w:tcPr>
            <w:tcW w:w="5101" w:type="dxa"/>
            <w:shd w:val="clear" w:color="auto" w:fill="FFFFFF" w:themeFill="background1"/>
          </w:tcPr>
          <w:p w:rsidR="00EB1C5B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  <w:lang/>
              </w:rPr>
            </w:pPr>
            <w:r>
              <w:rPr>
                <w:rFonts w:ascii="Calibri" w:hAnsi="Calibri"/>
                <w:b/>
                <w:sz w:val="20"/>
                <w:szCs w:val="20"/>
                <w:lang/>
              </w:rPr>
              <w:t>Извори финансирања (износ у процентима):</w:t>
            </w:r>
          </w:p>
          <w:p w:rsidR="00EB1C5B" w:rsidRPr="00EB1C5B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/>
              </w:rPr>
            </w:pPr>
            <w:r>
              <w:rPr>
                <w:rFonts w:ascii="Calibri" w:hAnsi="Calibri"/>
                <w:sz w:val="20"/>
                <w:szCs w:val="20"/>
                <w:lang/>
              </w:rPr>
              <w:t xml:space="preserve">А) </w:t>
            </w:r>
            <w:r w:rsidRPr="00EB1C5B">
              <w:rPr>
                <w:rFonts w:ascii="Calibri" w:hAnsi="Calibri"/>
                <w:sz w:val="20"/>
                <w:szCs w:val="20"/>
                <w:lang/>
              </w:rPr>
              <w:t>Буџет Града (редовна буџетска средства, кредитна средства, неновчана средства):</w:t>
            </w:r>
            <w:r w:rsidR="00AD5F86">
              <w:rPr>
                <w:rFonts w:ascii="Calibri" w:hAnsi="Calibri"/>
                <w:sz w:val="20"/>
                <w:szCs w:val="20"/>
                <w:lang/>
              </w:rPr>
              <w:t xml:space="preserve"> 100</w:t>
            </w:r>
            <w:r w:rsidR="0017455E">
              <w:rPr>
                <w:rFonts w:ascii="Calibri" w:hAnsi="Calibri"/>
                <w:sz w:val="20"/>
                <w:szCs w:val="20"/>
                <w:lang/>
              </w:rPr>
              <w:t>%</w:t>
            </w:r>
          </w:p>
          <w:p w:rsidR="00EB1C5B" w:rsidRPr="00EB1C5B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/>
              </w:rPr>
            </w:pPr>
            <w:r>
              <w:rPr>
                <w:rFonts w:ascii="Calibri" w:hAnsi="Calibri"/>
                <w:sz w:val="20"/>
                <w:szCs w:val="20"/>
                <w:lang/>
              </w:rPr>
              <w:t xml:space="preserve">Б) </w:t>
            </w:r>
            <w:r w:rsidRPr="00EB1C5B">
              <w:rPr>
                <w:rFonts w:ascii="Calibri" w:hAnsi="Calibri"/>
                <w:sz w:val="20"/>
                <w:szCs w:val="20"/>
                <w:lang/>
              </w:rPr>
              <w:t>Остали извори финансирања:</w:t>
            </w:r>
            <w:r w:rsidR="0017455E">
              <w:rPr>
                <w:rFonts w:ascii="Calibri" w:hAnsi="Calibri"/>
                <w:sz w:val="20"/>
                <w:szCs w:val="20"/>
                <w:lang/>
              </w:rPr>
              <w:t>______%</w:t>
            </w:r>
          </w:p>
          <w:p w:rsidR="00B92F69" w:rsidRPr="00E9389F" w:rsidRDefault="00EB1C5B" w:rsidP="0070794D">
            <w:pPr>
              <w:spacing w:before="120"/>
              <w:rPr>
                <w:rFonts w:ascii="Calibri" w:hAnsi="Calibri"/>
                <w:sz w:val="20"/>
                <w:szCs w:val="20"/>
                <w:lang/>
              </w:rPr>
            </w:pPr>
            <w:r>
              <w:rPr>
                <w:rFonts w:ascii="Calibri" w:hAnsi="Calibri"/>
                <w:sz w:val="20"/>
                <w:szCs w:val="20"/>
                <w:lang/>
              </w:rPr>
              <w:t xml:space="preserve">В) </w:t>
            </w:r>
            <w:r w:rsidRPr="00EB1C5B">
              <w:rPr>
                <w:rFonts w:ascii="Calibri" w:hAnsi="Calibri"/>
                <w:sz w:val="20"/>
                <w:szCs w:val="20"/>
                <w:lang/>
              </w:rPr>
              <w:t xml:space="preserve">Приватни капитал (сарадња са приватним </w:t>
            </w:r>
            <w:r>
              <w:rPr>
                <w:rFonts w:ascii="Calibri" w:hAnsi="Calibri"/>
                <w:sz w:val="20"/>
                <w:szCs w:val="20"/>
                <w:lang/>
              </w:rPr>
              <w:t xml:space="preserve">   </w:t>
            </w:r>
            <w:r w:rsidRPr="00EB1C5B">
              <w:rPr>
                <w:rFonts w:ascii="Calibri" w:hAnsi="Calibri"/>
                <w:sz w:val="20"/>
                <w:szCs w:val="20"/>
                <w:lang/>
              </w:rPr>
              <w:t>партнером):</w:t>
            </w:r>
            <w:r w:rsidR="0017455E">
              <w:rPr>
                <w:rFonts w:ascii="Calibri" w:hAnsi="Calibri"/>
                <w:sz w:val="20"/>
                <w:szCs w:val="20"/>
                <w:lang/>
              </w:rPr>
              <w:t>_______%</w:t>
            </w:r>
          </w:p>
        </w:tc>
      </w:tr>
      <w:tr w:rsidR="00B92F69" w:rsidRPr="00B92F69" w:rsidTr="00084006">
        <w:trPr>
          <w:trHeight w:val="1212"/>
        </w:trPr>
        <w:tc>
          <w:tcPr>
            <w:tcW w:w="4788" w:type="dxa"/>
            <w:shd w:val="clear" w:color="auto" w:fill="auto"/>
          </w:tcPr>
          <w:p w:rsidR="00B92F69" w:rsidRPr="0070794D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/>
              </w:rPr>
            </w:pPr>
            <w:r>
              <w:rPr>
                <w:rFonts w:ascii="Calibri" w:hAnsi="Calibri"/>
                <w:b/>
                <w:sz w:val="20"/>
                <w:szCs w:val="20"/>
                <w:lang/>
              </w:rPr>
              <w:t>Статус припремљености пројекта:</w:t>
            </w:r>
            <w:r w:rsidR="00E9389F">
              <w:rPr>
                <w:rFonts w:ascii="Calibri" w:hAnsi="Calibri"/>
                <w:b/>
                <w:sz w:val="20"/>
                <w:szCs w:val="20"/>
                <w:lang/>
              </w:rPr>
              <w:t xml:space="preserve"> </w:t>
            </w:r>
            <w:bookmarkStart w:id="0" w:name="_GoBack"/>
            <w:bookmarkEnd w:id="0"/>
          </w:p>
          <w:p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/>
              </w:rPr>
            </w:pPr>
            <w:r w:rsidRPr="00EB1C5B">
              <w:rPr>
                <w:rFonts w:ascii="Calibri" w:hAnsi="Calibri"/>
                <w:sz w:val="20"/>
                <w:szCs w:val="20"/>
                <w:lang/>
              </w:rPr>
              <w:t xml:space="preserve">А) </w:t>
            </w:r>
            <w:r w:rsidRPr="0070794D">
              <w:rPr>
                <w:rFonts w:ascii="Calibri" w:hAnsi="Calibri"/>
                <w:b/>
                <w:sz w:val="20"/>
                <w:szCs w:val="20"/>
                <w:lang/>
              </w:rPr>
              <w:t>спреман за имплементацију</w:t>
            </w:r>
          </w:p>
          <w:p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/>
              </w:rPr>
            </w:pPr>
            <w:r w:rsidRPr="00EB1C5B">
              <w:rPr>
                <w:rFonts w:ascii="Calibri" w:hAnsi="Calibri"/>
                <w:sz w:val="20"/>
                <w:szCs w:val="20"/>
                <w:lang/>
              </w:rPr>
              <w:t>Б) студија изводљивости</w:t>
            </w:r>
          </w:p>
          <w:p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/>
              </w:rPr>
            </w:pPr>
            <w:r w:rsidRPr="00EB1C5B">
              <w:rPr>
                <w:rFonts w:ascii="Calibri" w:hAnsi="Calibri"/>
                <w:sz w:val="20"/>
                <w:szCs w:val="20"/>
                <w:lang/>
              </w:rPr>
              <w:t xml:space="preserve">В) </w:t>
            </w:r>
            <w:r w:rsidR="00EB1C5B" w:rsidRPr="00EB1C5B">
              <w:rPr>
                <w:rFonts w:ascii="Calibri" w:hAnsi="Calibri"/>
                <w:sz w:val="20"/>
                <w:szCs w:val="20"/>
                <w:lang/>
              </w:rPr>
              <w:t>п</w:t>
            </w:r>
            <w:r w:rsidRPr="00EB1C5B">
              <w:rPr>
                <w:rFonts w:ascii="Calibri" w:hAnsi="Calibri"/>
                <w:sz w:val="20"/>
                <w:szCs w:val="20"/>
                <w:lang/>
              </w:rPr>
              <w:t xml:space="preserve">рипремљена </w:t>
            </w:r>
            <w:r w:rsidR="00EB1C5B" w:rsidRPr="00EB1C5B">
              <w:rPr>
                <w:rFonts w:ascii="Calibri" w:hAnsi="Calibri"/>
                <w:sz w:val="20"/>
                <w:szCs w:val="20"/>
                <w:lang/>
              </w:rPr>
              <w:t>техничка документација и анализа трошкова</w:t>
            </w:r>
          </w:p>
          <w:p w:rsidR="00EB1C5B" w:rsidRPr="00EB1C5B" w:rsidRDefault="00EB1C5B" w:rsidP="00084006">
            <w:pPr>
              <w:spacing w:before="120"/>
              <w:rPr>
                <w:rFonts w:ascii="Calibri" w:hAnsi="Calibri"/>
                <w:sz w:val="20"/>
                <w:szCs w:val="20"/>
                <w:lang/>
              </w:rPr>
            </w:pPr>
            <w:r w:rsidRPr="00EB1C5B">
              <w:rPr>
                <w:rFonts w:ascii="Calibri" w:hAnsi="Calibri"/>
                <w:sz w:val="20"/>
                <w:szCs w:val="20"/>
                <w:lang/>
              </w:rPr>
              <w:t>Г) пројектна идеја</w:t>
            </w:r>
          </w:p>
          <w:p w:rsidR="00EB1C5B" w:rsidRPr="002E081E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/>
              </w:rPr>
            </w:pPr>
            <w:r w:rsidRPr="00EB1C5B">
              <w:rPr>
                <w:rFonts w:ascii="Calibri" w:hAnsi="Calibri"/>
                <w:sz w:val="20"/>
                <w:szCs w:val="20"/>
                <w:lang/>
              </w:rPr>
              <w:t>Д) друго (навести)    _________________________</w:t>
            </w:r>
          </w:p>
        </w:tc>
        <w:tc>
          <w:tcPr>
            <w:tcW w:w="5101" w:type="dxa"/>
            <w:shd w:val="clear" w:color="auto" w:fill="FFFFFF" w:themeFill="background1"/>
          </w:tcPr>
          <w:p w:rsidR="00E9389F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/>
              </w:rPr>
            </w:pPr>
            <w:r w:rsidRPr="00EB1C5B">
              <w:rPr>
                <w:rFonts w:ascii="Calibri" w:hAnsi="Calibri"/>
                <w:b/>
                <w:sz w:val="20"/>
                <w:szCs w:val="20"/>
                <w:lang/>
              </w:rPr>
              <w:t>Главни ризици:</w:t>
            </w:r>
          </w:p>
          <w:p w:rsidR="00E9389F" w:rsidRPr="00E9389F" w:rsidRDefault="00E9389F" w:rsidP="00E9389F">
            <w:pPr>
              <w:rPr>
                <w:rFonts w:ascii="Calibri" w:hAnsi="Calibri"/>
                <w:sz w:val="20"/>
                <w:szCs w:val="20"/>
                <w:lang/>
              </w:rPr>
            </w:pPr>
          </w:p>
          <w:p w:rsidR="00EB1C5B" w:rsidRPr="00E9389F" w:rsidRDefault="00EB1C5B" w:rsidP="0070794D">
            <w:pPr>
              <w:spacing w:before="120"/>
              <w:rPr>
                <w:rFonts w:ascii="Calibri" w:hAnsi="Calibri"/>
                <w:sz w:val="20"/>
                <w:szCs w:val="20"/>
                <w:lang/>
              </w:rPr>
            </w:pPr>
          </w:p>
        </w:tc>
      </w:tr>
      <w:tr w:rsidR="0070794D" w:rsidRPr="00B92F69" w:rsidTr="00084006">
        <w:trPr>
          <w:trHeight w:val="1212"/>
        </w:trPr>
        <w:tc>
          <w:tcPr>
            <w:tcW w:w="4788" w:type="dxa"/>
            <w:shd w:val="clear" w:color="auto" w:fill="auto"/>
          </w:tcPr>
          <w:p w:rsidR="0070794D" w:rsidRDefault="0070794D" w:rsidP="0070794D">
            <w:pPr>
              <w:spacing w:before="120"/>
              <w:rPr>
                <w:rFonts w:ascii="Calibri" w:hAnsi="Calibri"/>
                <w:b/>
                <w:sz w:val="20"/>
                <w:szCs w:val="20"/>
                <w:lang/>
              </w:rPr>
            </w:pPr>
            <w:r>
              <w:rPr>
                <w:rFonts w:ascii="Calibri" w:hAnsi="Calibri"/>
                <w:b/>
                <w:sz w:val="20"/>
                <w:szCs w:val="20"/>
                <w:lang/>
              </w:rPr>
              <w:t>Потенцијални партнери на пројекту:</w:t>
            </w:r>
          </w:p>
          <w:p w:rsidR="0070794D" w:rsidRPr="00CF2645" w:rsidRDefault="0070794D" w:rsidP="0070794D">
            <w:pPr>
              <w:rPr>
                <w:rFonts w:ascii="Calibri" w:hAnsi="Calibri"/>
                <w:sz w:val="20"/>
                <w:szCs w:val="20"/>
                <w:lang/>
              </w:rPr>
            </w:pPr>
          </w:p>
          <w:p w:rsidR="0070794D" w:rsidRDefault="0070794D" w:rsidP="0070794D">
            <w:pPr>
              <w:spacing w:before="120"/>
              <w:rPr>
                <w:rFonts w:ascii="Calibri" w:hAnsi="Calibri"/>
                <w:b/>
                <w:sz w:val="20"/>
                <w:szCs w:val="20"/>
                <w:lang/>
              </w:rPr>
            </w:pPr>
            <w:r>
              <w:rPr>
                <w:rFonts w:ascii="Calibri" w:hAnsi="Calibri"/>
                <w:sz w:val="20"/>
                <w:szCs w:val="20"/>
                <w:lang/>
              </w:rPr>
              <w:t>Цивилни сектор</w:t>
            </w:r>
          </w:p>
        </w:tc>
        <w:tc>
          <w:tcPr>
            <w:tcW w:w="5101" w:type="dxa"/>
            <w:shd w:val="clear" w:color="auto" w:fill="FFFFFF" w:themeFill="background1"/>
          </w:tcPr>
          <w:p w:rsidR="0070794D" w:rsidRDefault="0070794D" w:rsidP="0070794D">
            <w:pPr>
              <w:spacing w:before="120"/>
              <w:rPr>
                <w:rFonts w:ascii="Calibri" w:hAnsi="Calibri"/>
                <w:b/>
                <w:sz w:val="20"/>
                <w:szCs w:val="20"/>
                <w:lang/>
              </w:rPr>
            </w:pPr>
            <w:r>
              <w:rPr>
                <w:rFonts w:ascii="Calibri" w:hAnsi="Calibri"/>
                <w:b/>
                <w:sz w:val="20"/>
                <w:szCs w:val="20"/>
                <w:lang/>
              </w:rPr>
              <w:t>Носилац имплементације пројекта/мониторинг и евалуација:</w:t>
            </w:r>
          </w:p>
          <w:p w:rsidR="0070794D" w:rsidRDefault="0070794D" w:rsidP="0070794D">
            <w:pPr>
              <w:spacing w:before="120"/>
              <w:rPr>
                <w:rFonts w:ascii="Calibri" w:hAnsi="Calibri"/>
                <w:b/>
                <w:sz w:val="20"/>
                <w:szCs w:val="20"/>
                <w:lang/>
              </w:rPr>
            </w:pPr>
            <w:r w:rsidRPr="006D318A">
              <w:rPr>
                <w:rFonts w:ascii="Calibri" w:hAnsi="Calibri"/>
                <w:sz w:val="20"/>
                <w:szCs w:val="20"/>
                <w:lang/>
              </w:rPr>
              <w:t xml:space="preserve">Одјељење за културу, туризам и социјалну политику, </w:t>
            </w:r>
            <w:r>
              <w:rPr>
                <w:rFonts w:ascii="Calibri" w:hAnsi="Calibri"/>
                <w:sz w:val="20"/>
                <w:szCs w:val="20"/>
                <w:lang/>
              </w:rPr>
              <w:t>Фондација „ЕПК Бања Лука“ 2024/</w:t>
            </w:r>
            <w:r w:rsidRPr="006D318A">
              <w:rPr>
                <w:rFonts w:ascii="Calibri" w:hAnsi="Calibri"/>
                <w:sz w:val="20"/>
                <w:szCs w:val="20"/>
                <w:lang/>
              </w:rPr>
              <w:t>Одјељење за културу, туризам и социјалну политику</w:t>
            </w:r>
          </w:p>
        </w:tc>
      </w:tr>
    </w:tbl>
    <w:p w:rsidR="00E06CBA" w:rsidRPr="00B92F69" w:rsidRDefault="00E06CBA"/>
    <w:sectPr w:rsidR="00E06CBA" w:rsidRPr="00B92F69" w:rsidSect="002F638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16227D"/>
    <w:multiLevelType w:val="hybridMultilevel"/>
    <w:tmpl w:val="BBA05E92"/>
    <w:lvl w:ilvl="0" w:tplc="C882DD52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F496A73"/>
    <w:multiLevelType w:val="hybridMultilevel"/>
    <w:tmpl w:val="FB9E832A"/>
    <w:lvl w:ilvl="0" w:tplc="C882DD52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F47775C"/>
    <w:multiLevelType w:val="hybridMultilevel"/>
    <w:tmpl w:val="BFAE08D6"/>
    <w:lvl w:ilvl="0" w:tplc="C882DD52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2A63847"/>
    <w:multiLevelType w:val="hybridMultilevel"/>
    <w:tmpl w:val="7C16FD68"/>
    <w:lvl w:ilvl="0" w:tplc="C882DD52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6"/>
  </w:num>
  <w:num w:numId="7">
    <w:abstractNumId w:val="7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20"/>
  <w:hyphenationZone w:val="425"/>
  <w:characterSpacingControl w:val="doNotCompress"/>
  <w:compat/>
  <w:rsids>
    <w:rsidRoot w:val="00F33D3D"/>
    <w:rsid w:val="0017455E"/>
    <w:rsid w:val="001C2872"/>
    <w:rsid w:val="00210281"/>
    <w:rsid w:val="00212317"/>
    <w:rsid w:val="002E081E"/>
    <w:rsid w:val="002F6380"/>
    <w:rsid w:val="00393F95"/>
    <w:rsid w:val="003D4645"/>
    <w:rsid w:val="004B1DD0"/>
    <w:rsid w:val="0053207D"/>
    <w:rsid w:val="00563BA4"/>
    <w:rsid w:val="00617AE4"/>
    <w:rsid w:val="006771F4"/>
    <w:rsid w:val="006B359A"/>
    <w:rsid w:val="0070794D"/>
    <w:rsid w:val="008C616E"/>
    <w:rsid w:val="00952665"/>
    <w:rsid w:val="00A83E50"/>
    <w:rsid w:val="00AD5F86"/>
    <w:rsid w:val="00B443E0"/>
    <w:rsid w:val="00B6456B"/>
    <w:rsid w:val="00B92F69"/>
    <w:rsid w:val="00BD0805"/>
    <w:rsid w:val="00D83F55"/>
    <w:rsid w:val="00E06CBA"/>
    <w:rsid w:val="00E56A24"/>
    <w:rsid w:val="00E9389F"/>
    <w:rsid w:val="00EB1C5B"/>
    <w:rsid w:val="00EF7955"/>
    <w:rsid w:val="00F20638"/>
    <w:rsid w:val="00F33D3D"/>
    <w:rsid w:val="00FB42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0794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0794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429</Words>
  <Characters>2450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Stankovic</dc:creator>
  <cp:keywords/>
  <dc:description/>
  <cp:lastModifiedBy>ultimate</cp:lastModifiedBy>
  <cp:revision>12</cp:revision>
  <cp:lastPrinted>2018-09-18T12:54:00Z</cp:lastPrinted>
  <dcterms:created xsi:type="dcterms:W3CDTF">2018-08-28T10:37:00Z</dcterms:created>
  <dcterms:modified xsi:type="dcterms:W3CDTF">2018-10-08T12:04:00Z</dcterms:modified>
</cp:coreProperties>
</file>